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8F6569" w:rsidTr="007A232B">
        <w:tc>
          <w:tcPr>
            <w:tcW w:w="5971" w:type="dxa"/>
            <w:gridSpan w:val="4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8F6569" w:rsidRDefault="009676D4" w:rsidP="007A232B">
            <w:pPr>
              <w:spacing w:line="276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2003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8F6569">
              <w:trPr>
                <w:trHeight w:val="109"/>
              </w:trPr>
              <w:tc>
                <w:tcPr>
                  <w:tcW w:w="0" w:type="auto"/>
                </w:tcPr>
                <w:p w:rsidR="00F44B10" w:rsidRPr="008F6569" w:rsidRDefault="00F44B10" w:rsidP="008F6569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8F6569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8F6569" w:rsidRDefault="0019292C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8F6569" w:rsidRDefault="00EF2727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Construcția sistemelor de alimentare cu apă în 10 localități din lunca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rîului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Prut, r-l Glodeni. Etapa I –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Cuhnești și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Balatina</w:t>
            </w:r>
          </w:p>
        </w:tc>
      </w:tr>
      <w:tr w:rsidR="006406FF" w:rsidRPr="008F6569" w:rsidTr="007A232B">
        <w:tc>
          <w:tcPr>
            <w:tcW w:w="1962" w:type="dxa"/>
          </w:tcPr>
          <w:p w:rsidR="006406FF" w:rsidRPr="008F6569" w:rsidRDefault="006406FF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420" w:type="dxa"/>
            <w:gridSpan w:val="2"/>
          </w:tcPr>
          <w:p w:rsidR="006406FF" w:rsidRPr="008F6569" w:rsidRDefault="0019292C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Consiliul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Raional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Glodeni</w:t>
            </w:r>
            <w:proofErr w:type="spellEnd"/>
          </w:p>
        </w:tc>
        <w:tc>
          <w:tcPr>
            <w:tcW w:w="4394" w:type="dxa"/>
            <w:gridSpan w:val="3"/>
          </w:tcPr>
          <w:p w:rsidR="006406FF" w:rsidRPr="008F6569" w:rsidRDefault="006406FF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0249 202058</w:t>
            </w:r>
          </w:p>
          <w:p w:rsidR="00472EAF" w:rsidRPr="008F6569" w:rsidRDefault="000142DC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5" w:history="1">
              <w:r w:rsidR="00036844" w:rsidRPr="008F656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consiliul_glodeni@mail.md</w:t>
              </w:r>
            </w:hyperlink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8F6569" w:rsidRDefault="0003684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Balatina, r-l Glodeni; APL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Cuhnești, r-l Glodeni</w:t>
            </w:r>
          </w:p>
        </w:tc>
      </w:tr>
      <w:tr w:rsidR="00BC6934" w:rsidRPr="00F363A0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8F6569" w:rsidRDefault="00835ACE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raionul Glodeni, comuna Balatina (s. Balatina, Clococenii Vechi, Lipovăț, Tomeștii Noi, Tomeștii Vechi), comuna Cuhnești (s. Cuhnești, Bisericani, Cot, Movileni,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Serghieni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232B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Asigurarea accesului la apă potabilă de calitate a locuitorilor din comunele Balatina și Cuhnești ale raionului Glodeni.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232B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F6568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S.1: Îmbunătățirea infrastructurii serviciului centralizat de alimentare cu apă potabilă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pentru cetățenii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 10 localități din raionul Glodeni.</w:t>
            </w:r>
          </w:p>
          <w:p w:rsidR="00BC6934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F6568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S.2: Sporirea </w:t>
            </w:r>
            <w:r w:rsidR="00F363A0"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capacităților</w:t>
            </w:r>
            <w:bookmarkStart w:id="0" w:name="_GoBack"/>
            <w:bookmarkEnd w:id="0"/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în gestionarea serviciului de aprovizionare cu apă potabilă a personalului  întreprinderii specializate și a  APL de nivelul II.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8F6569" w:rsidRPr="008F6569" w:rsidRDefault="008F6569" w:rsidP="008F6569">
            <w:pPr>
              <w:numPr>
                <w:ilvl w:val="0"/>
                <w:numId w:val="10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Circa 10000 locuitori ai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Cuhnești (5 localități) și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Balatina (5 localități) din r-l Glodeni.</w:t>
            </w:r>
          </w:p>
          <w:p w:rsidR="008F6569" w:rsidRPr="008F6569" w:rsidRDefault="008F6569" w:rsidP="008F6569">
            <w:pPr>
              <w:numPr>
                <w:ilvl w:val="0"/>
                <w:numId w:val="10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de nivelul II din raionul Glodeni.</w:t>
            </w:r>
          </w:p>
          <w:p w:rsidR="008F6569" w:rsidRPr="008F6569" w:rsidRDefault="008F6569" w:rsidP="008F6569">
            <w:pPr>
              <w:numPr>
                <w:ilvl w:val="0"/>
                <w:numId w:val="10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Întreprinderea specializată ÎM AAC.</w:t>
            </w:r>
          </w:p>
          <w:p w:rsidR="008F6569" w:rsidRPr="008F6569" w:rsidRDefault="008F6569" w:rsidP="008F6569">
            <w:pPr>
              <w:numPr>
                <w:ilvl w:val="0"/>
                <w:numId w:val="10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Agenții economici din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Balatina și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com.Cuhnești</w:t>
            </w:r>
            <w:proofErr w:type="spellEnd"/>
          </w:p>
          <w:p w:rsidR="005C4408" w:rsidRPr="008F6569" w:rsidRDefault="008F6569" w:rsidP="008F6569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Instituțiile publice din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Balatina și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Cuhnești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Produsul 1</w:t>
            </w:r>
            <w:r w:rsidR="003E33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.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Capitol AAC elaborat și integrat în 2 documente strategice de planificare și programare al APL partenere a proiectului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1.1</w:t>
            </w:r>
          </w:p>
          <w:p w:rsidR="008F6569" w:rsidRPr="008F6569" w:rsidRDefault="008F6569" w:rsidP="003E33D6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produs 1: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Capitol AAC a Strategiei de Dezvoltare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Socio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-Economică a 2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elaborat și aprobat de consiliul local 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1</w:t>
            </w: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.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Produsul</w:t>
            </w:r>
            <w:proofErr w:type="spellEnd"/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  <w:r w:rsid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2 APL-uri (10 localități) din r-nul Glodeni semnează un Acord de cooperare în domeniul AAC.</w:t>
            </w:r>
          </w:p>
          <w:p w:rsidR="008F6569" w:rsidRPr="008F6569" w:rsidRDefault="008F6569" w:rsidP="003E33D6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produs 2: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Acord de cooperare între 2 APL-uri (10 localități) pentru prestarea în comun a serviciului public de AAC este semnat. 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1.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Produsul</w:t>
            </w:r>
            <w:proofErr w:type="spellEnd"/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Contract de delegare a serviciului AAC de către APL 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de nivelul II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către operatorul regional este semnat de 2 APL-uri.</w:t>
            </w:r>
          </w:p>
          <w:p w:rsidR="008F6569" w:rsidRPr="008F6569" w:rsidRDefault="008F6569" w:rsidP="003E33D6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produs 3: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2 Contracte de delegare de serviciu AAC de către APL </w:t>
            </w:r>
            <w:r w:rsidRPr="00340A2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de nivelul II</w:t>
            </w:r>
            <w:r w:rsidRPr="00340A2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cu furnizorul de servicii AAC regional din Glodeni este încheiat.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2.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proofErr w:type="spellStart"/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Produsul</w:t>
            </w:r>
            <w:proofErr w:type="spellEnd"/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="003E33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Infrastructura pentru prestarea serviciilor de aprovizionare cu apă a 10 localități din r-l Glodeni creată.</w:t>
            </w:r>
          </w:p>
          <w:p w:rsidR="008F6569" w:rsidRPr="008F6569" w:rsidRDefault="008F6569" w:rsidP="003E33D6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produs 4: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Nr localități cu acces la rețele de apă potabilă din r-l Glodeni 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10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3E33D6">
              <w:rPr>
                <w:rFonts w:ascii="Times New Roman" w:hAnsi="Times New Roman" w:cs="Times New Roman"/>
                <w:b/>
                <w:sz w:val="24"/>
                <w:szCs w:val="24"/>
              </w:rPr>
              <w:t>Produsul</w:t>
            </w:r>
            <w:proofErr w:type="spellEnd"/>
            <w:r w:rsidRPr="003E3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3E33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F6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Personalul responsabil al furnizorului de servicii de AAC din Glodeni gestionează sistemul de AAC în conformitate cu instrumentele interne actualizate și manualul operațional.</w:t>
            </w:r>
          </w:p>
          <w:p w:rsidR="008F6569" w:rsidRPr="008F6569" w:rsidRDefault="008F6569" w:rsidP="003E33D6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produs 5: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 angajați a </w:t>
            </w:r>
            <w:r w:rsidRPr="00340A20">
              <w:rPr>
                <w:rFonts w:ascii="Times New Roman" w:hAnsi="Times New Roman" w:cs="Times New Roman"/>
                <w:sz w:val="24"/>
                <w:szCs w:val="24"/>
              </w:rPr>
              <w:t xml:space="preserve">ÎM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>specializate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 xml:space="preserve"> AAC din r-l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>Glodeni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 xml:space="preserve"> au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>capacități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>gestionare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>dezvoltate</w:t>
            </w:r>
            <w:proofErr w:type="spellEnd"/>
            <w:r w:rsidRPr="00340A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10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33D6">
              <w:rPr>
                <w:rFonts w:ascii="Times New Roman" w:hAnsi="Times New Roman" w:cs="Times New Roman"/>
                <w:b/>
                <w:sz w:val="24"/>
                <w:szCs w:val="24"/>
              </w:rPr>
              <w:t>Produsul</w:t>
            </w:r>
            <w:proofErr w:type="spellEnd"/>
            <w:r w:rsidRPr="003E3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3E33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F6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Campanie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conștientizare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utilizarea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aprovizionare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apă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canalizare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realizată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6569" w:rsidRPr="008F6569" w:rsidRDefault="008F6569" w:rsidP="003E33D6">
            <w:pPr>
              <w:tabs>
                <w:tab w:val="center" w:pos="4680"/>
                <w:tab w:val="right" w:pos="936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produs 6: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campanie de conștientizare a populației privind utilizarea serviciilor de aprovizionare cu apă și canalizare este realizată. 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1.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 panouri informative privind realizarea proiectului instalate.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3.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5 publicații în mass-media locală și regională </w:t>
            </w:r>
          </w:p>
          <w:p w:rsidR="008F6569" w:rsidRPr="008F6569" w:rsidRDefault="008F6569" w:rsidP="003E33D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5.</w:t>
            </w:r>
          </w:p>
          <w:p w:rsidR="008F6569" w:rsidRPr="00340A20" w:rsidRDefault="008F6569" w:rsidP="003E33D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340A2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2000 pliante informative distribuite </w:t>
            </w:r>
          </w:p>
          <w:p w:rsidR="00DB2B77" w:rsidRPr="008F6569" w:rsidRDefault="008F6569" w:rsidP="003E33D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2000.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E33D6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Rezultatul 1.</w:t>
            </w: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Planificarea și programarea locală  armonizată în comunele Balatina și Cuhnești, raionul Glodeni reprezintă baza pentru îmbunătățirea serviciilor de AAC în 2 APL.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rezultat I: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Capitol AAC elaborat și integrat în 2 documente strategice de planificare și programare al APL de nivelul II și I partenere ale proiectului;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2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3E33D6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Rezultatul 2.</w:t>
            </w: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Cooperarea dintre APL II și  2 APL I din raionul Glodeni pentru furnizarea serviciilor de AAC este eficientă.</w:t>
            </w:r>
          </w:p>
          <w:p w:rsidR="008F6569" w:rsidRPr="008F6569" w:rsidRDefault="008F6569" w:rsidP="008F6569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2:</w:t>
            </w:r>
          </w:p>
          <w:p w:rsidR="008F6569" w:rsidRPr="008F6569" w:rsidRDefault="008F6569" w:rsidP="008F656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- 3 APL-uri din r-l Glodeni semnează un Acord de cooperare în domeniul AAC. </w:t>
            </w:r>
          </w:p>
          <w:p w:rsidR="008F6569" w:rsidRPr="008F6569" w:rsidRDefault="008F6569" w:rsidP="008F656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(Valoare Inițială- anul 2016 – 0; Valoarea Țintă - anul 2020 – 1)</w:t>
            </w:r>
          </w:p>
          <w:p w:rsidR="008F6569" w:rsidRPr="008F6569" w:rsidRDefault="008F6569" w:rsidP="008F6569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- Contract de delegare a serviciului AAC de către APL către operatorul regional este semnat de 3 APL-uri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</w:t>
            </w: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2)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3E33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Rezultatul 3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 Infrastructura pentru prestarea serviciilor din sectorul AAC în 10 localități din r-l Glodeni este modernizată.</w:t>
            </w:r>
          </w:p>
          <w:p w:rsidR="008F6569" w:rsidRPr="008F6569" w:rsidRDefault="008F6569" w:rsidP="008F6569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Indicator de rezultat 3: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Sistem modern de aprovizionare cu apă potabilă în 10 localități construit; 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Valoare Inițială- anul 2016 – 0; Valoarea Țintă - anul 2020 – 1 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E33D6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lastRenderedPageBreak/>
              <w:t>Rezultatul 4.</w:t>
            </w: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APL II, 2 APL I din r-nul Glodeni și  Î.M. specializată AAC sunt capabile să gestioneze în mod eficient serviciile îmbunătățite de AAC.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rezultat 4: 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Personalul responsabil al Î.M. specializată gestionează sistemul de AAC în conformitate cu instrumentele interne actualizate și manualul operațional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10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3E33D6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Rezultatul </w:t>
            </w:r>
            <w:r w:rsidRPr="003E33D6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  <w:lang w:val="ro-MD" w:eastAsia="ro-RO"/>
              </w:rPr>
              <w:t>5</w:t>
            </w:r>
            <w:r w:rsidRPr="008F6569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  <w:lang w:val="ro-MD" w:eastAsia="ro-RO"/>
              </w:rPr>
              <w:t xml:space="preserve">.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APL II, 2 APL I din r-nul Glodeni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se implică activ în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îmbunătățirea serviciilor de AAC.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Indicator de rezultat 5: </w:t>
            </w:r>
          </w:p>
          <w:p w:rsidR="008F6569" w:rsidRPr="008F6569" w:rsidRDefault="008F6569" w:rsidP="008F65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75% din clienții serviciilor de AAC achită regulat pentru serviciile prestate.</w:t>
            </w:r>
          </w:p>
          <w:p w:rsidR="00DB2B77" w:rsidRPr="008F6569" w:rsidRDefault="008F6569" w:rsidP="008F65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8F6569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Valoare Inițială- anul 2016 – 0; Valoarea Țintă - anul 2020 – 75 %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A.1.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Lansarea activităților proiectului;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A.2.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și aprobarea Capitolului AAC din Strategiile de Dezvoltare Locală a comunelor Balatina și Cuhnești și integrarea acestuia în 2 documente strategice;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A.3. 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Cooperarea dintre 2 APL I din raionul Glodeni pentru furnizarea serviciilor de AAC;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A.4. Crearea infrastructurii pentru prestarea serviciilor AAC în 10 localități din 2 comune din r-l Glodeni;</w:t>
            </w:r>
          </w:p>
          <w:p w:rsidR="008F6569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A.5. Dezvoltarea capacităților a 2 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APL I din r-nul Glodeni și  Î.M.</w:t>
            </w:r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specializate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 xml:space="preserve"> din r-l </w:t>
            </w:r>
            <w:proofErr w:type="spellStart"/>
            <w:r w:rsidRPr="008F6569">
              <w:rPr>
                <w:rFonts w:ascii="Times New Roman" w:hAnsi="Times New Roman" w:cs="Times New Roman"/>
                <w:sz w:val="24"/>
                <w:szCs w:val="24"/>
              </w:rPr>
              <w:t>Glodeni</w:t>
            </w:r>
            <w:proofErr w:type="spellEnd"/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în sectorul AAC.</w:t>
            </w:r>
          </w:p>
          <w:p w:rsidR="00BC6934" w:rsidRPr="008F6569" w:rsidRDefault="008F6569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A.6. Organizarea campaniei de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informare și conștientizare a populației privind utilizarea serviciilor de aprovizionare cu apă și canalizare.</w:t>
            </w:r>
          </w:p>
        </w:tc>
      </w:tr>
      <w:tr w:rsidR="00BC6934" w:rsidRPr="008F6569" w:rsidTr="007A232B">
        <w:tc>
          <w:tcPr>
            <w:tcW w:w="1962" w:type="dxa"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8F6569" w:rsidRDefault="00DB2B77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BC6934" w:rsidRPr="008F6569" w:rsidTr="007A232B">
        <w:tc>
          <w:tcPr>
            <w:tcW w:w="1962" w:type="dxa"/>
            <w:vMerge w:val="restart"/>
          </w:tcPr>
          <w:p w:rsidR="004D2F7E" w:rsidRPr="008F6569" w:rsidRDefault="004D2F7E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8F6569" w:rsidRDefault="006406FF" w:rsidP="008F65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8F6569" w:rsidRDefault="006406FF" w:rsidP="008F65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8F6569" w:rsidRDefault="006406FF" w:rsidP="008F65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BC6934" w:rsidRPr="008F6569" w:rsidTr="00F65681">
        <w:tc>
          <w:tcPr>
            <w:tcW w:w="1962" w:type="dxa"/>
            <w:vMerge/>
          </w:tcPr>
          <w:p w:rsidR="00BC6934" w:rsidRPr="008F6569" w:rsidRDefault="00BC6934" w:rsidP="008F65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BC6934" w:rsidRPr="008F6569" w:rsidRDefault="00F65681" w:rsidP="00F656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41 531 488,04 l</w:t>
            </w:r>
            <w:r w:rsidR="008F6569"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BC6934" w:rsidRPr="008F6569" w:rsidRDefault="008F6569" w:rsidP="00F656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</w:rPr>
              <w:t>0 000 000,00</w:t>
            </w:r>
            <w:r w:rsidRPr="008F656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F6568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</w:t>
            </w: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BC6934" w:rsidRPr="008F6569" w:rsidRDefault="004D2F7E" w:rsidP="00F656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F656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D6BAA"/>
    <w:rsid w:val="0019292C"/>
    <w:rsid w:val="0025059D"/>
    <w:rsid w:val="002C4238"/>
    <w:rsid w:val="002F63C6"/>
    <w:rsid w:val="00340A20"/>
    <w:rsid w:val="00394CEF"/>
    <w:rsid w:val="003E33D6"/>
    <w:rsid w:val="00472EAF"/>
    <w:rsid w:val="004D2F7E"/>
    <w:rsid w:val="00571D07"/>
    <w:rsid w:val="00573140"/>
    <w:rsid w:val="005B09A3"/>
    <w:rsid w:val="005C4408"/>
    <w:rsid w:val="006406FF"/>
    <w:rsid w:val="007A232B"/>
    <w:rsid w:val="00832672"/>
    <w:rsid w:val="00835ACE"/>
    <w:rsid w:val="008F6569"/>
    <w:rsid w:val="009676D4"/>
    <w:rsid w:val="009E0653"/>
    <w:rsid w:val="00AE596B"/>
    <w:rsid w:val="00BC6934"/>
    <w:rsid w:val="00C73BD7"/>
    <w:rsid w:val="00DB2B77"/>
    <w:rsid w:val="00EF2727"/>
    <w:rsid w:val="00F363A0"/>
    <w:rsid w:val="00F44B10"/>
    <w:rsid w:val="00F6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siliul_glodeni@mail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6</cp:revision>
  <dcterms:created xsi:type="dcterms:W3CDTF">2016-10-20T13:00:00Z</dcterms:created>
  <dcterms:modified xsi:type="dcterms:W3CDTF">2016-10-25T13:15:00Z</dcterms:modified>
</cp:coreProperties>
</file>